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5D" w:rsidRPr="003D555D" w:rsidRDefault="00C15B5D" w:rsidP="00C15B5D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bookmarkStart w:id="0" w:name="_GoBack"/>
      <w:bookmarkEnd w:id="0"/>
      <w:r w:rsidRPr="003D555D">
        <w:rPr>
          <w:b/>
          <w:sz w:val="30"/>
          <w:szCs w:val="30"/>
        </w:rPr>
        <w:t xml:space="preserve">Протокол заседания общественно-консультативного </w:t>
      </w:r>
      <w:r w:rsidRPr="003D555D">
        <w:rPr>
          <w:b/>
          <w:sz w:val="30"/>
          <w:szCs w:val="30"/>
        </w:rPr>
        <w:br/>
        <w:t>(экспертного) совета по развитию предпринимательства при Государственном комитете по стандартизации</w:t>
      </w:r>
    </w:p>
    <w:p w:rsidR="00C15B5D" w:rsidRDefault="00C15B5D" w:rsidP="00C15B5D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r w:rsidRPr="003D555D">
        <w:rPr>
          <w:b/>
          <w:sz w:val="30"/>
          <w:szCs w:val="30"/>
        </w:rPr>
        <w:t xml:space="preserve"> Республики Беларусь (Госстандарт)</w:t>
      </w:r>
    </w:p>
    <w:p w:rsidR="00C15B5D" w:rsidRPr="003D555D" w:rsidRDefault="00C15B5D" w:rsidP="00C15B5D">
      <w:pPr>
        <w:tabs>
          <w:tab w:val="left" w:pos="709"/>
        </w:tabs>
        <w:ind w:left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№ 1 от 20</w:t>
      </w:r>
      <w:r w:rsidRPr="003D555D">
        <w:rPr>
          <w:b/>
          <w:sz w:val="30"/>
          <w:szCs w:val="30"/>
        </w:rPr>
        <w:t>.0</w:t>
      </w:r>
      <w:r>
        <w:rPr>
          <w:b/>
          <w:sz w:val="30"/>
          <w:szCs w:val="30"/>
        </w:rPr>
        <w:t>4</w:t>
      </w:r>
      <w:r w:rsidRPr="003D555D">
        <w:rPr>
          <w:b/>
          <w:sz w:val="30"/>
          <w:szCs w:val="30"/>
        </w:rPr>
        <w:t>.202</w:t>
      </w:r>
      <w:r>
        <w:rPr>
          <w:b/>
          <w:sz w:val="30"/>
          <w:szCs w:val="30"/>
        </w:rPr>
        <w:t>2</w:t>
      </w:r>
      <w:r w:rsidRPr="003D555D">
        <w:rPr>
          <w:b/>
          <w:sz w:val="30"/>
          <w:szCs w:val="30"/>
        </w:rPr>
        <w:t xml:space="preserve"> г.</w:t>
      </w:r>
    </w:p>
    <w:p w:rsidR="00C15B5D" w:rsidRPr="003D555D" w:rsidRDefault="00C15B5D" w:rsidP="00C15B5D">
      <w:pPr>
        <w:jc w:val="center"/>
        <w:rPr>
          <w:sz w:val="30"/>
          <w:szCs w:val="30"/>
        </w:rPr>
      </w:pPr>
    </w:p>
    <w:p w:rsidR="00C15B5D" w:rsidRDefault="00C15B5D" w:rsidP="00C15B5D">
      <w:pPr>
        <w:ind w:firstLine="709"/>
        <w:jc w:val="both"/>
        <w:rPr>
          <w:b/>
          <w:sz w:val="30"/>
          <w:szCs w:val="30"/>
        </w:rPr>
      </w:pPr>
    </w:p>
    <w:p w:rsidR="00C15B5D" w:rsidRPr="003D555D" w:rsidRDefault="00C15B5D" w:rsidP="00C15B5D">
      <w:pPr>
        <w:ind w:firstLine="709"/>
        <w:jc w:val="both"/>
        <w:rPr>
          <w:b/>
          <w:sz w:val="30"/>
          <w:szCs w:val="30"/>
        </w:rPr>
      </w:pPr>
      <w:r w:rsidRPr="003D555D">
        <w:rPr>
          <w:b/>
          <w:sz w:val="30"/>
          <w:szCs w:val="30"/>
        </w:rPr>
        <w:t>Повестка:</w:t>
      </w:r>
    </w:p>
    <w:p w:rsidR="00C15B5D" w:rsidRPr="00312733" w:rsidRDefault="00C15B5D" w:rsidP="00C15B5D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1. </w:t>
      </w:r>
      <w:r w:rsidRPr="00312733">
        <w:rPr>
          <w:spacing w:val="-10"/>
          <w:sz w:val="30"/>
          <w:szCs w:val="30"/>
        </w:rPr>
        <w:t xml:space="preserve">Проект постановления </w:t>
      </w:r>
      <w:r w:rsidRPr="00312733">
        <w:rPr>
          <w:spacing w:val="-14"/>
          <w:sz w:val="30"/>
          <w:szCs w:val="30"/>
        </w:rPr>
        <w:t xml:space="preserve">Совета Министров Республики Беларусь </w:t>
      </w:r>
      <w:r w:rsidRPr="00312733">
        <w:rPr>
          <w:sz w:val="30"/>
          <w:szCs w:val="30"/>
        </w:rPr>
        <w:t>«Об изменении постановлений Совета Министров Республики Беларусь от 7 июня 2002 г. № 738 и от 10 июня 2008 г. № 832»</w:t>
      </w:r>
    </w:p>
    <w:p w:rsidR="00C15B5D" w:rsidRDefault="00C15B5D" w:rsidP="00C15B5D">
      <w:pPr>
        <w:ind w:firstLine="709"/>
        <w:jc w:val="both"/>
        <w:rPr>
          <w:sz w:val="30"/>
          <w:szCs w:val="30"/>
        </w:rPr>
      </w:pPr>
    </w:p>
    <w:p w:rsidR="00C15B5D" w:rsidRPr="00CA72FE" w:rsidRDefault="00C15B5D" w:rsidP="00C15B5D">
      <w:pPr>
        <w:ind w:right="-1" w:firstLine="709"/>
        <w:jc w:val="both"/>
        <w:rPr>
          <w:sz w:val="30"/>
        </w:rPr>
      </w:pPr>
      <w:r w:rsidRPr="00CA72FE">
        <w:rPr>
          <w:sz w:val="30"/>
        </w:rPr>
        <w:t xml:space="preserve">Предметом правового регулирования проекта постановления являются общественные отношения, связанные с порядком ведения Государственного реестра </w:t>
      </w:r>
      <w:r w:rsidRPr="00F62EA0">
        <w:rPr>
          <w:sz w:val="30"/>
          <w:szCs w:val="30"/>
        </w:rPr>
        <w:t>моделей (модификаций) кассовых суммирующих аппаратов и</w:t>
      </w:r>
      <w:r>
        <w:rPr>
          <w:sz w:val="30"/>
          <w:szCs w:val="30"/>
        </w:rPr>
        <w:t> </w:t>
      </w:r>
      <w:r w:rsidRPr="00F62EA0">
        <w:rPr>
          <w:sz w:val="30"/>
          <w:szCs w:val="30"/>
        </w:rPr>
        <w:t>специальных компьютерных систем, используемых на территории Республики Беларусь (далее – Государственный реестр)</w:t>
      </w:r>
      <w:r>
        <w:rPr>
          <w:sz w:val="30"/>
          <w:szCs w:val="30"/>
        </w:rPr>
        <w:t xml:space="preserve"> </w:t>
      </w:r>
      <w:r w:rsidRPr="00CA72FE">
        <w:rPr>
          <w:sz w:val="30"/>
        </w:rPr>
        <w:t xml:space="preserve">с целью обеспечения единого государственного учета разрешенных к использованию на территории Республики Беларусь моделей (модификаций) </w:t>
      </w:r>
      <w:r>
        <w:rPr>
          <w:sz w:val="30"/>
        </w:rPr>
        <w:t xml:space="preserve">кассовых суммирующих аппаратов, в том числе совмещенных с таксометрами, и билетопечатающих машин </w:t>
      </w:r>
      <w:r>
        <w:rPr>
          <w:sz w:val="30"/>
          <w:szCs w:val="30"/>
        </w:rPr>
        <w:t xml:space="preserve">(далее – кассовый аппарат) и </w:t>
      </w:r>
      <w:r w:rsidRPr="00CA72FE">
        <w:rPr>
          <w:sz w:val="30"/>
        </w:rPr>
        <w:t>специальны</w:t>
      </w:r>
      <w:r>
        <w:rPr>
          <w:sz w:val="30"/>
        </w:rPr>
        <w:t>х</w:t>
      </w:r>
      <w:r w:rsidRPr="00CA72FE">
        <w:rPr>
          <w:sz w:val="30"/>
        </w:rPr>
        <w:t xml:space="preserve"> компьютерны</w:t>
      </w:r>
      <w:r>
        <w:rPr>
          <w:sz w:val="30"/>
        </w:rPr>
        <w:t>х систем</w:t>
      </w:r>
      <w:r w:rsidRPr="00CA72FE">
        <w:rPr>
          <w:sz w:val="30"/>
        </w:rPr>
        <w:t>, используемы</w:t>
      </w:r>
      <w:r>
        <w:rPr>
          <w:sz w:val="30"/>
        </w:rPr>
        <w:t>х</w:t>
      </w:r>
      <w:r w:rsidRPr="00CA72FE">
        <w:rPr>
          <w:sz w:val="30"/>
        </w:rPr>
        <w:t xml:space="preserve"> при проведении электронных интерактивных игр организаторами интерактивных игр (далее </w:t>
      </w:r>
      <w:r>
        <w:rPr>
          <w:sz w:val="30"/>
        </w:rPr>
        <w:t>–</w:t>
      </w:r>
      <w:r w:rsidRPr="00CA72FE">
        <w:rPr>
          <w:sz w:val="30"/>
        </w:rPr>
        <w:t xml:space="preserve"> СКС),</w:t>
      </w:r>
      <w:r>
        <w:rPr>
          <w:sz w:val="30"/>
        </w:rPr>
        <w:t xml:space="preserve"> а</w:t>
      </w:r>
      <w:r>
        <w:rPr>
          <w:sz w:val="30"/>
          <w:lang w:val="en-US"/>
        </w:rPr>
        <w:t> </w:t>
      </w:r>
      <w:r>
        <w:rPr>
          <w:sz w:val="30"/>
        </w:rPr>
        <w:t xml:space="preserve">также </w:t>
      </w:r>
      <w:r w:rsidRPr="00CA72FE">
        <w:rPr>
          <w:sz w:val="30"/>
        </w:rPr>
        <w:t>предоставления общедоступной информации юридическим лицам и ин</w:t>
      </w:r>
      <w:r>
        <w:rPr>
          <w:sz w:val="30"/>
        </w:rPr>
        <w:t>дивидуальным предпринимателям о </w:t>
      </w:r>
      <w:r w:rsidRPr="00CA72FE">
        <w:rPr>
          <w:sz w:val="30"/>
        </w:rPr>
        <w:t>моделях (модификациях) кассового оборудования, СКС, включенных в</w:t>
      </w:r>
      <w:r>
        <w:rPr>
          <w:sz w:val="30"/>
        </w:rPr>
        <w:t> </w:t>
      </w:r>
      <w:r w:rsidRPr="00F62EA0">
        <w:rPr>
          <w:sz w:val="30"/>
          <w:szCs w:val="30"/>
        </w:rPr>
        <w:t>Государственн</w:t>
      </w:r>
      <w:r>
        <w:rPr>
          <w:sz w:val="30"/>
          <w:szCs w:val="30"/>
        </w:rPr>
        <w:t>ый</w:t>
      </w:r>
      <w:r w:rsidRPr="00F62EA0">
        <w:rPr>
          <w:sz w:val="30"/>
          <w:szCs w:val="30"/>
        </w:rPr>
        <w:t xml:space="preserve"> реестр</w:t>
      </w:r>
      <w:r w:rsidRPr="00CA72FE">
        <w:rPr>
          <w:sz w:val="30"/>
        </w:rPr>
        <w:t>.</w:t>
      </w:r>
    </w:p>
    <w:p w:rsidR="00C15B5D" w:rsidRDefault="00C15B5D" w:rsidP="00C15B5D">
      <w:pPr>
        <w:autoSpaceDE w:val="0"/>
        <w:autoSpaceDN w:val="0"/>
        <w:adjustRightInd w:val="0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Pr="00161029">
        <w:rPr>
          <w:sz w:val="30"/>
          <w:szCs w:val="30"/>
        </w:rPr>
        <w:t>оложением об использовании кассового и</w:t>
      </w:r>
      <w:r>
        <w:rPr>
          <w:sz w:val="30"/>
          <w:szCs w:val="30"/>
        </w:rPr>
        <w:t> </w:t>
      </w:r>
      <w:r w:rsidRPr="00161029">
        <w:rPr>
          <w:sz w:val="30"/>
          <w:szCs w:val="30"/>
        </w:rPr>
        <w:t>иного оборудо</w:t>
      </w:r>
      <w:r>
        <w:rPr>
          <w:sz w:val="30"/>
          <w:szCs w:val="30"/>
        </w:rPr>
        <w:t>вания при приеме средств платежа, утвержденного постановлением Совета Министров Республики Беларусь и Национального банка Республики Беларусь от 6 июля 2011 г. №</w:t>
      </w:r>
      <w:r w:rsidRPr="00161029">
        <w:rPr>
          <w:sz w:val="30"/>
          <w:szCs w:val="30"/>
        </w:rPr>
        <w:t xml:space="preserve"> 924/16</w:t>
      </w:r>
      <w:r>
        <w:rPr>
          <w:sz w:val="30"/>
          <w:szCs w:val="30"/>
        </w:rPr>
        <w:t xml:space="preserve"> «Об </w:t>
      </w:r>
      <w:r w:rsidRPr="00F62EA0">
        <w:rPr>
          <w:sz w:val="30"/>
          <w:szCs w:val="30"/>
        </w:rPr>
        <w:t>использовании кассового и иного оборудования при приеме средств платежа»</w:t>
      </w:r>
      <w:r>
        <w:rPr>
          <w:sz w:val="30"/>
          <w:szCs w:val="30"/>
        </w:rPr>
        <w:t xml:space="preserve">, ведение </w:t>
      </w:r>
      <w:r w:rsidRPr="00F62EA0">
        <w:rPr>
          <w:sz w:val="30"/>
          <w:szCs w:val="30"/>
        </w:rPr>
        <w:t>Государственного реестра осуществляется Государственным ко</w:t>
      </w:r>
      <w:r>
        <w:rPr>
          <w:sz w:val="30"/>
          <w:szCs w:val="30"/>
        </w:rPr>
        <w:t>митетом по </w:t>
      </w:r>
      <w:r w:rsidRPr="00F62EA0">
        <w:rPr>
          <w:sz w:val="30"/>
          <w:szCs w:val="30"/>
        </w:rPr>
        <w:t>стандартизации</w:t>
      </w:r>
      <w:r>
        <w:rPr>
          <w:sz w:val="30"/>
          <w:szCs w:val="30"/>
        </w:rPr>
        <w:t xml:space="preserve"> (далее – Госстандарт).</w:t>
      </w:r>
    </w:p>
    <w:p w:rsidR="00C15B5D" w:rsidRDefault="00C15B5D" w:rsidP="00C15B5D">
      <w:pPr>
        <w:autoSpaceDE w:val="0"/>
        <w:autoSpaceDN w:val="0"/>
        <w:adjustRightInd w:val="0"/>
        <w:ind w:right="-1" w:firstLine="709"/>
        <w:jc w:val="both"/>
        <w:rPr>
          <w:sz w:val="30"/>
          <w:szCs w:val="30"/>
        </w:rPr>
      </w:pPr>
      <w:r>
        <w:rPr>
          <w:sz w:val="30"/>
        </w:rPr>
        <w:t xml:space="preserve">Учитывая то, что </w:t>
      </w:r>
      <w:r>
        <w:rPr>
          <w:sz w:val="30"/>
          <w:szCs w:val="30"/>
        </w:rPr>
        <w:t>постановлением Совета Министров Республики Беларусь от 3 марта 2022 г. № 114/6</w:t>
      </w:r>
      <w:r w:rsidRPr="00651A2B">
        <w:rPr>
          <w:sz w:val="30"/>
        </w:rPr>
        <w:t xml:space="preserve"> </w:t>
      </w:r>
      <w:r>
        <w:rPr>
          <w:sz w:val="30"/>
        </w:rPr>
        <w:t>внесены изменения, связанные с </w:t>
      </w:r>
      <w:r w:rsidRPr="00651A2B">
        <w:rPr>
          <w:sz w:val="30"/>
        </w:rPr>
        <w:t>необходимостью</w:t>
      </w:r>
      <w:r>
        <w:rPr>
          <w:sz w:val="30"/>
        </w:rPr>
        <w:t xml:space="preserve"> установления требований к кассовым аппаратам, в постановление </w:t>
      </w:r>
      <w:r w:rsidRPr="001F27E8">
        <w:rPr>
          <w:sz w:val="30"/>
          <w:szCs w:val="30"/>
        </w:rPr>
        <w:t>Совета Министров Республики Беларусь от</w:t>
      </w:r>
      <w:r>
        <w:rPr>
          <w:sz w:val="30"/>
          <w:szCs w:val="30"/>
        </w:rPr>
        <w:t> 7 июня 2002 г. №</w:t>
      </w:r>
      <w:r w:rsidRPr="001F27E8">
        <w:rPr>
          <w:sz w:val="30"/>
          <w:szCs w:val="30"/>
        </w:rPr>
        <w:t xml:space="preserve"> 738</w:t>
      </w:r>
      <w:r>
        <w:rPr>
          <w:sz w:val="30"/>
          <w:szCs w:val="30"/>
        </w:rPr>
        <w:t xml:space="preserve"> (далее – постановление № 738), </w:t>
      </w:r>
      <w:r>
        <w:rPr>
          <w:spacing w:val="-6"/>
          <w:sz w:val="30"/>
          <w:szCs w:val="30"/>
        </w:rPr>
        <w:t>постановление</w:t>
      </w:r>
      <w:r w:rsidRPr="00010305">
        <w:rPr>
          <w:spacing w:val="-6"/>
          <w:sz w:val="30"/>
          <w:szCs w:val="30"/>
        </w:rPr>
        <w:t xml:space="preserve"> Совета Министров Республики Беларусь от 10 июня 2008 г. № 832</w:t>
      </w:r>
      <w:r>
        <w:rPr>
          <w:spacing w:val="-6"/>
          <w:sz w:val="30"/>
          <w:szCs w:val="30"/>
        </w:rPr>
        <w:t xml:space="preserve"> (далее – постановление № 832),  следует внести корректировки в части соответствия требованиям, </w:t>
      </w:r>
      <w:r>
        <w:rPr>
          <w:spacing w:val="-6"/>
          <w:sz w:val="30"/>
          <w:szCs w:val="30"/>
        </w:rPr>
        <w:lastRenderedPageBreak/>
        <w:t>определенным совместно Министерством по налогам и сборам и Госстандартом.</w:t>
      </w:r>
    </w:p>
    <w:p w:rsidR="00C15B5D" w:rsidRPr="00E20DE7" w:rsidRDefault="00C15B5D" w:rsidP="00C15B5D">
      <w:pPr>
        <w:ind w:firstLine="709"/>
        <w:jc w:val="both"/>
        <w:rPr>
          <w:color w:val="000000"/>
          <w:sz w:val="30"/>
          <w:szCs w:val="30"/>
        </w:rPr>
      </w:pPr>
      <w:r w:rsidRPr="00E20DE7">
        <w:rPr>
          <w:color w:val="000000"/>
          <w:sz w:val="30"/>
          <w:szCs w:val="30"/>
        </w:rPr>
        <w:t>В Положении о порядке ведения Государственного реестра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>
        <w:rPr>
          <w:color w:val="000000"/>
          <w:sz w:val="30"/>
          <w:szCs w:val="30"/>
        </w:rPr>
        <w:t xml:space="preserve"> (далее – Положение)</w:t>
      </w:r>
      <w:r w:rsidRPr="00E20DE7">
        <w:rPr>
          <w:color w:val="000000"/>
          <w:sz w:val="30"/>
          <w:szCs w:val="30"/>
        </w:rPr>
        <w:t>, утвержденном постановлением № 738:</w:t>
      </w:r>
    </w:p>
    <w:p w:rsidR="00C15B5D" w:rsidRPr="00E20DE7" w:rsidRDefault="00C15B5D" w:rsidP="00C15B5D">
      <w:pPr>
        <w:ind w:firstLine="709"/>
        <w:jc w:val="both"/>
        <w:rPr>
          <w:color w:val="000000"/>
          <w:sz w:val="30"/>
          <w:szCs w:val="30"/>
        </w:rPr>
      </w:pPr>
      <w:r w:rsidRPr="00E20DE7">
        <w:rPr>
          <w:color w:val="000000"/>
          <w:sz w:val="30"/>
          <w:szCs w:val="30"/>
        </w:rPr>
        <w:t>предлагается по всему тексту исключить ссылки на требования, установленные в государственных стандартах;</w:t>
      </w:r>
    </w:p>
    <w:p w:rsidR="00C15B5D" w:rsidRDefault="00C15B5D" w:rsidP="00C15B5D">
      <w:pPr>
        <w:ind w:firstLine="709"/>
        <w:jc w:val="both"/>
        <w:rPr>
          <w:color w:val="000000"/>
          <w:sz w:val="30"/>
          <w:szCs w:val="30"/>
        </w:rPr>
      </w:pPr>
      <w:r w:rsidRPr="00E20DE7">
        <w:rPr>
          <w:color w:val="000000"/>
          <w:sz w:val="30"/>
          <w:szCs w:val="30"/>
        </w:rPr>
        <w:t>исключить форму заявления, так как форма заявления будет утверждена регламентом административной процедуры, п</w:t>
      </w:r>
      <w:r>
        <w:rPr>
          <w:color w:val="000000"/>
          <w:sz w:val="30"/>
          <w:szCs w:val="30"/>
        </w:rPr>
        <w:t>редусмотренной подпунктом 14.18.1 пункта 14</w:t>
      </w:r>
      <w:r w:rsidR="0054111D">
        <w:rPr>
          <w:color w:val="000000"/>
          <w:sz w:val="30"/>
          <w:szCs w:val="30"/>
        </w:rPr>
        <w:t>.18</w:t>
      </w:r>
      <w:r w:rsidRPr="00E20DE7">
        <w:rPr>
          <w:color w:val="000000"/>
          <w:sz w:val="30"/>
          <w:szCs w:val="30"/>
        </w:rPr>
        <w:t xml:space="preserve"> единого перечня</w:t>
      </w:r>
      <w:r w:rsidRPr="00823990">
        <w:rPr>
          <w:sz w:val="30"/>
          <w:szCs w:val="30"/>
        </w:rPr>
        <w:t xml:space="preserve"> </w:t>
      </w:r>
      <w:r w:rsidRPr="00B033F3">
        <w:rPr>
          <w:sz w:val="30"/>
          <w:szCs w:val="30"/>
        </w:rPr>
        <w:t>административных процедурах, осуществляемых в</w:t>
      </w:r>
      <w:r>
        <w:rPr>
          <w:sz w:val="30"/>
          <w:szCs w:val="30"/>
        </w:rPr>
        <w:t> </w:t>
      </w:r>
      <w:r w:rsidRPr="00B033F3">
        <w:rPr>
          <w:sz w:val="30"/>
          <w:szCs w:val="30"/>
        </w:rPr>
        <w:t>отношении субъектов хозяйствования</w:t>
      </w:r>
      <w:r>
        <w:rPr>
          <w:sz w:val="30"/>
          <w:szCs w:val="30"/>
        </w:rPr>
        <w:t>, утвержденного постановлением</w:t>
      </w:r>
      <w:r w:rsidRPr="00B033F3">
        <w:rPr>
          <w:sz w:val="30"/>
          <w:szCs w:val="30"/>
        </w:rPr>
        <w:t xml:space="preserve"> Совета Министров Республики Беларусь от 24 сентября 2021 г. № 548</w:t>
      </w:r>
      <w:r>
        <w:rPr>
          <w:sz w:val="30"/>
          <w:szCs w:val="30"/>
        </w:rPr>
        <w:t xml:space="preserve"> (далее – единый перечень)</w:t>
      </w:r>
      <w:r>
        <w:rPr>
          <w:color w:val="000000"/>
          <w:sz w:val="30"/>
          <w:szCs w:val="30"/>
        </w:rPr>
        <w:t>;</w:t>
      </w:r>
    </w:p>
    <w:p w:rsidR="00C15B5D" w:rsidRDefault="00C15B5D" w:rsidP="00C15B5D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C970F5">
        <w:rPr>
          <w:color w:val="000000"/>
          <w:spacing w:val="-4"/>
          <w:sz w:val="30"/>
          <w:szCs w:val="30"/>
        </w:rPr>
        <w:t>приводится к единообразию название акта по результатам испытаний и экспертизы моделей (модификаций) кассового оборудования, СКС</w:t>
      </w:r>
      <w:r>
        <w:rPr>
          <w:color w:val="000000"/>
          <w:spacing w:val="-4"/>
          <w:sz w:val="30"/>
          <w:szCs w:val="30"/>
        </w:rPr>
        <w:t>;</w:t>
      </w:r>
    </w:p>
    <w:p w:rsidR="00C15B5D" w:rsidRPr="00C970F5" w:rsidRDefault="00C15B5D" w:rsidP="00C15B5D">
      <w:pPr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в пункте 12 и 13 Положения предусмотрено включение либо отказ во включении в Государственный реестр СКС.</w:t>
      </w:r>
    </w:p>
    <w:p w:rsidR="00C15B5D" w:rsidRDefault="00C15B5D" w:rsidP="00C15B5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Проектом постановления предусматривается внесения изменений в постановление № 832 для приведения к единообразию названия акта по </w:t>
      </w:r>
      <w:r w:rsidRPr="001404CC">
        <w:rPr>
          <w:color w:val="000000"/>
          <w:sz w:val="30"/>
          <w:szCs w:val="30"/>
        </w:rPr>
        <w:t>результатам испытаний и экспертизы моделей (модификаций) кассового оборудования, СКС</w:t>
      </w:r>
      <w:r>
        <w:rPr>
          <w:color w:val="000000"/>
          <w:sz w:val="30"/>
          <w:szCs w:val="30"/>
        </w:rPr>
        <w:t xml:space="preserve">. Также вносится изменения в пункт 10, в части включения СКС в Государственный реестр в соответствии с постановлением № 738. </w:t>
      </w:r>
    </w:p>
    <w:p w:rsidR="00C15B5D" w:rsidRPr="00754434" w:rsidRDefault="00C15B5D" w:rsidP="00C15B5D">
      <w:pPr>
        <w:ind w:firstLine="709"/>
        <w:jc w:val="both"/>
        <w:rPr>
          <w:sz w:val="30"/>
          <w:szCs w:val="30"/>
        </w:rPr>
      </w:pPr>
      <w:r w:rsidRPr="00754434">
        <w:rPr>
          <w:sz w:val="30"/>
          <w:szCs w:val="30"/>
        </w:rPr>
        <w:t>По результатам состоявшегося обсуждения РЕШИЛИ:</w:t>
      </w:r>
    </w:p>
    <w:p w:rsidR="00C15B5D" w:rsidRPr="00577F11" w:rsidRDefault="00C15B5D" w:rsidP="00C15B5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4434">
        <w:rPr>
          <w:sz w:val="30"/>
          <w:szCs w:val="30"/>
        </w:rPr>
        <w:t xml:space="preserve">Представленный на рассмотрение общественно-консультативного (экспертного) совета по развитию предпринимательства при Госстандарте </w:t>
      </w:r>
      <w:r>
        <w:rPr>
          <w:spacing w:val="-10"/>
          <w:sz w:val="30"/>
          <w:szCs w:val="30"/>
        </w:rPr>
        <w:t>п</w:t>
      </w:r>
      <w:r w:rsidRPr="00312733">
        <w:rPr>
          <w:spacing w:val="-10"/>
          <w:sz w:val="30"/>
          <w:szCs w:val="30"/>
        </w:rPr>
        <w:t xml:space="preserve">роект постановления </w:t>
      </w:r>
      <w:r w:rsidRPr="00312733">
        <w:rPr>
          <w:spacing w:val="-14"/>
          <w:sz w:val="30"/>
          <w:szCs w:val="30"/>
        </w:rPr>
        <w:t xml:space="preserve">Совета Министров Республики Беларусь </w:t>
      </w:r>
      <w:r w:rsidRPr="00312733">
        <w:rPr>
          <w:sz w:val="30"/>
          <w:szCs w:val="30"/>
        </w:rPr>
        <w:t>«Об изменении постановлений Совета Министров Республики Беларусь от 7 июня 2002 г. № 738 и от 10 июня 2008 г. № 832»</w:t>
      </w:r>
      <w:r>
        <w:rPr>
          <w:sz w:val="30"/>
          <w:szCs w:val="30"/>
        </w:rPr>
        <w:t xml:space="preserve"> </w:t>
      </w:r>
      <w:r w:rsidRPr="00754434">
        <w:rPr>
          <w:sz w:val="30"/>
          <w:szCs w:val="30"/>
        </w:rPr>
        <w:t>одобрить.</w:t>
      </w:r>
    </w:p>
    <w:p w:rsidR="00C15B5D" w:rsidRDefault="00C15B5D" w:rsidP="00C15B5D">
      <w:pPr>
        <w:autoSpaceDE w:val="0"/>
        <w:autoSpaceDN w:val="0"/>
        <w:adjustRightInd w:val="0"/>
        <w:ind w:firstLine="709"/>
        <w:jc w:val="both"/>
        <w:rPr>
          <w:spacing w:val="-10"/>
          <w:sz w:val="30"/>
          <w:szCs w:val="30"/>
        </w:rPr>
      </w:pPr>
    </w:p>
    <w:p w:rsidR="00C15B5D" w:rsidRPr="00BC5557" w:rsidRDefault="00C15B5D" w:rsidP="00C15B5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C5557">
        <w:rPr>
          <w:spacing w:val="-10"/>
          <w:sz w:val="30"/>
          <w:szCs w:val="30"/>
        </w:rPr>
        <w:t xml:space="preserve">2. Проект постановления </w:t>
      </w:r>
      <w:r w:rsidRPr="00BC5557">
        <w:rPr>
          <w:spacing w:val="-14"/>
          <w:sz w:val="30"/>
          <w:szCs w:val="30"/>
        </w:rPr>
        <w:t xml:space="preserve">Совета Министров Республики Беларусь </w:t>
      </w:r>
      <w:r w:rsidRPr="00BC5557">
        <w:rPr>
          <w:sz w:val="30"/>
          <w:szCs w:val="30"/>
        </w:rPr>
        <w:t>«</w:t>
      </w:r>
      <w:r>
        <w:rPr>
          <w:sz w:val="30"/>
          <w:szCs w:val="30"/>
        </w:rPr>
        <w:t>Об </w:t>
      </w:r>
      <w:r w:rsidRPr="00BC5557">
        <w:rPr>
          <w:sz w:val="30"/>
          <w:szCs w:val="30"/>
        </w:rPr>
        <w:t>изменении постановлений Совета Министров Республики Беларусь от 1 апреля 2011 г. №</w:t>
      </w:r>
      <w:r w:rsidRPr="00BC5557">
        <w:rPr>
          <w:sz w:val="30"/>
          <w:szCs w:val="30"/>
          <w:lang w:val="en-US"/>
        </w:rPr>
        <w:t> </w:t>
      </w:r>
      <w:r w:rsidRPr="00BC5557">
        <w:rPr>
          <w:sz w:val="30"/>
          <w:szCs w:val="30"/>
        </w:rPr>
        <w:t>424 и от 28 февраля 2019 г. № 137»</w:t>
      </w:r>
    </w:p>
    <w:p w:rsidR="00C15B5D" w:rsidRPr="00BC5557" w:rsidRDefault="00C15B5D" w:rsidP="00C15B5D">
      <w:pPr>
        <w:ind w:firstLine="709"/>
        <w:jc w:val="both"/>
        <w:rPr>
          <w:sz w:val="30"/>
          <w:szCs w:val="30"/>
        </w:rPr>
      </w:pPr>
    </w:p>
    <w:p w:rsidR="00C15B5D" w:rsidRDefault="00C15B5D" w:rsidP="00C15B5D">
      <w:pPr>
        <w:ind w:right="-1" w:firstLine="709"/>
        <w:jc w:val="both"/>
        <w:rPr>
          <w:color w:val="000000"/>
          <w:sz w:val="30"/>
          <w:szCs w:val="30"/>
        </w:rPr>
      </w:pPr>
      <w:r w:rsidRPr="00CA72FE">
        <w:rPr>
          <w:sz w:val="30"/>
        </w:rPr>
        <w:t xml:space="preserve">Предметом правового регулирования проекта постановления являются общественные отношения, связанные с порядком ведения Государственного реестра </w:t>
      </w:r>
      <w:r w:rsidRPr="00524ECE">
        <w:rPr>
          <w:color w:val="000000"/>
          <w:sz w:val="30"/>
          <w:szCs w:val="30"/>
        </w:rPr>
        <w:t xml:space="preserve">моделей </w:t>
      </w:r>
      <w:r>
        <w:rPr>
          <w:color w:val="000000"/>
          <w:sz w:val="30"/>
          <w:szCs w:val="30"/>
        </w:rPr>
        <w:t>игровых автоматов, допущенных к </w:t>
      </w:r>
      <w:r w:rsidRPr="00524ECE">
        <w:rPr>
          <w:color w:val="000000"/>
          <w:sz w:val="30"/>
          <w:szCs w:val="30"/>
        </w:rPr>
        <w:t>использованию в Республике Беларусь</w:t>
      </w:r>
      <w:r>
        <w:rPr>
          <w:color w:val="000000"/>
          <w:sz w:val="30"/>
          <w:szCs w:val="30"/>
        </w:rPr>
        <w:t xml:space="preserve"> (далее – Государственный реестр игровых автоматов).</w:t>
      </w:r>
    </w:p>
    <w:p w:rsidR="00C15B5D" w:rsidRPr="00524ECE" w:rsidRDefault="00C15B5D" w:rsidP="00C15B5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Проектом постановления предусматривается исключение </w:t>
      </w:r>
      <w:r w:rsidRPr="0099488C">
        <w:rPr>
          <w:color w:val="000000"/>
          <w:sz w:val="30"/>
          <w:szCs w:val="30"/>
        </w:rPr>
        <w:t>абзац</w:t>
      </w:r>
      <w:r>
        <w:rPr>
          <w:color w:val="000000"/>
          <w:sz w:val="30"/>
          <w:szCs w:val="30"/>
        </w:rPr>
        <w:t>а третьего</w:t>
      </w:r>
      <w:r w:rsidRPr="0099488C">
        <w:rPr>
          <w:color w:val="000000"/>
          <w:sz w:val="30"/>
          <w:szCs w:val="30"/>
        </w:rPr>
        <w:t xml:space="preserve"> пункта 10 Положения о порядке проведения экспертиз моделей </w:t>
      </w:r>
      <w:r w:rsidRPr="0099488C">
        <w:rPr>
          <w:color w:val="000000"/>
          <w:sz w:val="30"/>
          <w:szCs w:val="30"/>
        </w:rPr>
        <w:lastRenderedPageBreak/>
        <w:t xml:space="preserve">игровых автоматов, утвержденного </w:t>
      </w:r>
      <w:r>
        <w:rPr>
          <w:color w:val="000000"/>
          <w:sz w:val="30"/>
          <w:szCs w:val="30"/>
        </w:rPr>
        <w:t xml:space="preserve">постановление № </w:t>
      </w:r>
      <w:r w:rsidRPr="0099488C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37, поскольку Госстандарт принимает решение о включении или об отказе во включении в Государственный реестр</w:t>
      </w:r>
      <w:r w:rsidRPr="001060C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игровых автоматов по заявлению в соответствии с </w:t>
      </w:r>
      <w:r w:rsidRPr="00E20DE7">
        <w:rPr>
          <w:color w:val="000000"/>
          <w:sz w:val="30"/>
          <w:szCs w:val="30"/>
        </w:rPr>
        <w:t>административной процедур</w:t>
      </w:r>
      <w:r>
        <w:rPr>
          <w:color w:val="000000"/>
          <w:sz w:val="30"/>
          <w:szCs w:val="30"/>
        </w:rPr>
        <w:t>ой</w:t>
      </w:r>
      <w:r w:rsidRPr="00E20DE7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предусмотренной подпунктом 14.19.1 пункта 14.19</w:t>
      </w:r>
      <w:r w:rsidRPr="00E20DE7">
        <w:rPr>
          <w:color w:val="000000"/>
          <w:sz w:val="30"/>
          <w:szCs w:val="30"/>
        </w:rPr>
        <w:t xml:space="preserve"> </w:t>
      </w:r>
      <w:r w:rsidRPr="00524ECE">
        <w:rPr>
          <w:color w:val="000000"/>
          <w:sz w:val="30"/>
          <w:szCs w:val="30"/>
        </w:rPr>
        <w:t>единого перечня.</w:t>
      </w:r>
    </w:p>
    <w:p w:rsidR="00C15B5D" w:rsidRPr="00A53222" w:rsidRDefault="00C15B5D" w:rsidP="00C15B5D">
      <w:pPr>
        <w:ind w:firstLine="709"/>
        <w:jc w:val="both"/>
        <w:rPr>
          <w:color w:val="000000"/>
          <w:sz w:val="30"/>
          <w:szCs w:val="30"/>
        </w:rPr>
      </w:pPr>
      <w:r w:rsidRPr="00524ECE">
        <w:rPr>
          <w:color w:val="000000"/>
          <w:sz w:val="30"/>
          <w:szCs w:val="30"/>
        </w:rPr>
        <w:t xml:space="preserve">Проектом постановления предлагается </w:t>
      </w:r>
      <w:r>
        <w:rPr>
          <w:color w:val="000000"/>
          <w:sz w:val="30"/>
          <w:szCs w:val="30"/>
        </w:rPr>
        <w:t>внесение изменений в </w:t>
      </w:r>
      <w:r w:rsidRPr="00524ECE">
        <w:rPr>
          <w:color w:val="000000"/>
          <w:sz w:val="30"/>
          <w:szCs w:val="30"/>
        </w:rPr>
        <w:t>Положение о порядке ведения Государственного реестра моделей игровых автоматов, допущенных к использованию в Республике Беларусь, утвержденное постановлением Совета М</w:t>
      </w:r>
      <w:r>
        <w:rPr>
          <w:color w:val="000000"/>
          <w:sz w:val="30"/>
          <w:szCs w:val="30"/>
        </w:rPr>
        <w:t>инистров Республики Беларусь от </w:t>
      </w:r>
      <w:r w:rsidRPr="00524ECE">
        <w:rPr>
          <w:color w:val="000000"/>
          <w:sz w:val="30"/>
          <w:szCs w:val="30"/>
        </w:rPr>
        <w:t>1 апреля 2011 г. № 424, в час</w:t>
      </w:r>
      <w:r>
        <w:rPr>
          <w:color w:val="000000"/>
          <w:sz w:val="30"/>
          <w:szCs w:val="30"/>
        </w:rPr>
        <w:t>ти пересмотра формы заявления о </w:t>
      </w:r>
      <w:r w:rsidRPr="00524ECE">
        <w:rPr>
          <w:color w:val="000000"/>
          <w:sz w:val="30"/>
          <w:szCs w:val="30"/>
        </w:rPr>
        <w:t>включении модели игрового автомата в Государственный реестр (к подпункту 14.19</w:t>
      </w:r>
      <w:r>
        <w:rPr>
          <w:color w:val="000000"/>
          <w:sz w:val="30"/>
          <w:szCs w:val="30"/>
        </w:rPr>
        <w:t>.1</w:t>
      </w:r>
      <w:r w:rsidRPr="00524ECE">
        <w:rPr>
          <w:color w:val="000000"/>
          <w:sz w:val="30"/>
          <w:szCs w:val="30"/>
        </w:rPr>
        <w:t xml:space="preserve"> пункта 14</w:t>
      </w:r>
      <w:r>
        <w:rPr>
          <w:color w:val="000000"/>
          <w:sz w:val="30"/>
          <w:szCs w:val="30"/>
        </w:rPr>
        <w:t>.19</w:t>
      </w:r>
      <w:r w:rsidRPr="00524ECE">
        <w:rPr>
          <w:color w:val="000000"/>
          <w:sz w:val="30"/>
          <w:szCs w:val="30"/>
        </w:rPr>
        <w:t xml:space="preserve"> единого перечня) и исключения формы свидетельства о включении модели игрового автомата в Государственный реестр моделей игровых автоматов, допущенных к использованию</w:t>
      </w:r>
      <w:r>
        <w:rPr>
          <w:color w:val="000000"/>
          <w:sz w:val="30"/>
          <w:szCs w:val="30"/>
        </w:rPr>
        <w:t xml:space="preserve"> в Республике Беларусь, так как результатом административной процедуры по подпункту 14.19 пункта 14 единого перечня является регистрация модели игрового автомата в вышеуказанном реестре</w:t>
      </w:r>
      <w:r w:rsidRPr="00A53222">
        <w:rPr>
          <w:color w:val="000000"/>
          <w:sz w:val="30"/>
          <w:szCs w:val="30"/>
        </w:rPr>
        <w:t>.</w:t>
      </w:r>
    </w:p>
    <w:p w:rsidR="00C15B5D" w:rsidRPr="00754434" w:rsidRDefault="00C15B5D" w:rsidP="00C15B5D">
      <w:pPr>
        <w:ind w:firstLine="709"/>
        <w:jc w:val="both"/>
        <w:rPr>
          <w:sz w:val="30"/>
          <w:szCs w:val="30"/>
        </w:rPr>
      </w:pPr>
      <w:r w:rsidRPr="00754434">
        <w:rPr>
          <w:sz w:val="30"/>
          <w:szCs w:val="30"/>
        </w:rPr>
        <w:t>По результатам состоявшегося обсуждения РЕШИЛИ:</w:t>
      </w:r>
    </w:p>
    <w:p w:rsidR="00C15B5D" w:rsidRPr="00577F11" w:rsidRDefault="00C15B5D" w:rsidP="00C15B5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4434">
        <w:rPr>
          <w:sz w:val="30"/>
          <w:szCs w:val="30"/>
        </w:rPr>
        <w:t xml:space="preserve">Представленный на рассмотрение общественно-консультативного (экспертного) совета по развитию предпринимательства при Госстандарте </w:t>
      </w:r>
      <w:r>
        <w:rPr>
          <w:spacing w:val="-10"/>
          <w:sz w:val="30"/>
          <w:szCs w:val="30"/>
        </w:rPr>
        <w:t>п</w:t>
      </w:r>
      <w:r w:rsidRPr="00312733">
        <w:rPr>
          <w:spacing w:val="-10"/>
          <w:sz w:val="30"/>
          <w:szCs w:val="30"/>
        </w:rPr>
        <w:t>роект</w:t>
      </w:r>
      <w:r w:rsidRPr="00BC5557">
        <w:rPr>
          <w:spacing w:val="-10"/>
          <w:sz w:val="30"/>
          <w:szCs w:val="30"/>
        </w:rPr>
        <w:t xml:space="preserve"> постановления </w:t>
      </w:r>
      <w:r w:rsidRPr="00BC5557">
        <w:rPr>
          <w:spacing w:val="-14"/>
          <w:sz w:val="30"/>
          <w:szCs w:val="30"/>
        </w:rPr>
        <w:t xml:space="preserve">Совета Министров Республики Беларусь </w:t>
      </w:r>
      <w:r w:rsidRPr="00BC5557">
        <w:rPr>
          <w:sz w:val="30"/>
          <w:szCs w:val="30"/>
        </w:rPr>
        <w:t>«Об изменении постановлений Совета Министров Республики Беларусь от 1 апреля 2011 г. №</w:t>
      </w:r>
      <w:r w:rsidRPr="00BC5557">
        <w:rPr>
          <w:sz w:val="30"/>
          <w:szCs w:val="30"/>
          <w:lang w:val="en-US"/>
        </w:rPr>
        <w:t> </w:t>
      </w:r>
      <w:r w:rsidRPr="00BC5557">
        <w:rPr>
          <w:sz w:val="30"/>
          <w:szCs w:val="30"/>
        </w:rPr>
        <w:t>424 и от 28 февраля 2019 г. № 137»</w:t>
      </w:r>
      <w:r>
        <w:rPr>
          <w:sz w:val="30"/>
          <w:szCs w:val="30"/>
        </w:rPr>
        <w:t xml:space="preserve"> </w:t>
      </w:r>
      <w:r w:rsidRPr="00754434">
        <w:rPr>
          <w:sz w:val="30"/>
          <w:szCs w:val="30"/>
        </w:rPr>
        <w:t>добрить.</w:t>
      </w:r>
    </w:p>
    <w:p w:rsidR="00C15B5D" w:rsidRPr="00577F11" w:rsidRDefault="00C15B5D" w:rsidP="00C15B5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15B5D" w:rsidRPr="00577F11" w:rsidRDefault="00C15B5D" w:rsidP="00C15B5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15B5D" w:rsidRDefault="00C15B5D" w:rsidP="00C15B5D"/>
    <w:p w:rsidR="00AF3331" w:rsidRDefault="00AF3331"/>
    <w:sectPr w:rsidR="00AF3331" w:rsidSect="00F07602">
      <w:headerReference w:type="even" r:id="rId6"/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CF" w:rsidRDefault="005002CF">
      <w:r>
        <w:separator/>
      </w:r>
    </w:p>
  </w:endnote>
  <w:endnote w:type="continuationSeparator" w:id="0">
    <w:p w:rsidR="005002CF" w:rsidRDefault="0050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32" w:rsidRDefault="005002C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CF" w:rsidRDefault="005002CF">
      <w:r>
        <w:separator/>
      </w:r>
    </w:p>
  </w:footnote>
  <w:footnote w:type="continuationSeparator" w:id="0">
    <w:p w:rsidR="005002CF" w:rsidRDefault="0050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32" w:rsidRDefault="00203FB7" w:rsidP="00E32F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E32F32" w:rsidRDefault="005002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32" w:rsidRDefault="00203F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5A56">
      <w:rPr>
        <w:noProof/>
      </w:rPr>
      <w:t>3</w:t>
    </w:r>
    <w:r>
      <w:fldChar w:fldCharType="end"/>
    </w:r>
  </w:p>
  <w:p w:rsidR="00E32F32" w:rsidRPr="002500AE" w:rsidRDefault="005002CF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5D"/>
    <w:rsid w:val="00203FB7"/>
    <w:rsid w:val="005002CF"/>
    <w:rsid w:val="0054111D"/>
    <w:rsid w:val="00710818"/>
    <w:rsid w:val="009A5A56"/>
    <w:rsid w:val="00AF3331"/>
    <w:rsid w:val="00C15B5D"/>
    <w:rsid w:val="00D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A609-73CB-40BB-AD9B-158BBF4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список"/>
    <w:basedOn w:val="a"/>
    <w:link w:val="a4"/>
    <w:rsid w:val="00C15B5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список Знак"/>
    <w:basedOn w:val="a0"/>
    <w:link w:val="a3"/>
    <w:rsid w:val="00C15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15B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15B5D"/>
  </w:style>
  <w:style w:type="paragraph" w:styleId="a8">
    <w:name w:val="footer"/>
    <w:basedOn w:val="a"/>
    <w:link w:val="a9"/>
    <w:uiPriority w:val="99"/>
    <w:unhideWhenUsed/>
    <w:rsid w:val="00C15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Ирина Михайловна</dc:creator>
  <cp:keywords/>
  <dc:description/>
  <cp:lastModifiedBy>Погодина Т.В.</cp:lastModifiedBy>
  <cp:revision>2</cp:revision>
  <dcterms:created xsi:type="dcterms:W3CDTF">2023-01-12T07:01:00Z</dcterms:created>
  <dcterms:modified xsi:type="dcterms:W3CDTF">2023-01-12T07:01:00Z</dcterms:modified>
</cp:coreProperties>
</file>