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4EAD" w14:textId="77777777" w:rsidR="0074505D" w:rsidRPr="00B8537F" w:rsidRDefault="0074505D" w:rsidP="0074505D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8537F">
        <w:rPr>
          <w:rFonts w:ascii="Times New Roman" w:hAnsi="Times New Roman" w:cs="Times New Roman"/>
          <w:b/>
          <w:sz w:val="28"/>
          <w:szCs w:val="28"/>
        </w:rPr>
        <w:t>О выдаче д</w:t>
      </w:r>
      <w:r>
        <w:rPr>
          <w:rFonts w:ascii="Times New Roman" w:hAnsi="Times New Roman" w:cs="Times New Roman"/>
          <w:b/>
          <w:sz w:val="28"/>
          <w:szCs w:val="28"/>
        </w:rPr>
        <w:t>убликата аттестата управляющего</w:t>
      </w:r>
    </w:p>
    <w:p w14:paraId="459148BF" w14:textId="77777777" w:rsidR="0074505D" w:rsidRPr="00B8537F" w:rsidRDefault="0074505D" w:rsidP="0074505D">
      <w:pPr>
        <w:pStyle w:val="ConsPlusNormal"/>
        <w:spacing w:before="22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A091A3" w14:textId="77777777" w:rsidR="0074505D" w:rsidRPr="00B8537F" w:rsidRDefault="0074505D" w:rsidP="0074505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8537F">
        <w:rPr>
          <w:rStyle w:val="word-wrapper"/>
          <w:rFonts w:eastAsiaTheme="majorEastAsia"/>
          <w:color w:val="242424"/>
        </w:rPr>
        <w:t>В случае утери или повреждения аттестата управляющего аттесто</w:t>
      </w:r>
      <w:r>
        <w:rPr>
          <w:rStyle w:val="word-wrapper"/>
          <w:rFonts w:eastAsiaTheme="majorEastAsia"/>
          <w:color w:val="242424"/>
        </w:rPr>
        <w:t xml:space="preserve">ванное лицо вправе обратиться в Департамент с </w:t>
      </w:r>
      <w:r w:rsidRPr="00B8537F">
        <w:rPr>
          <w:rStyle w:val="word-wrapper"/>
          <w:rFonts w:eastAsiaTheme="majorEastAsia"/>
          <w:color w:val="242424"/>
        </w:rPr>
        <w:t>за</w:t>
      </w:r>
      <w:r>
        <w:rPr>
          <w:rStyle w:val="word-wrapper"/>
          <w:rFonts w:eastAsiaTheme="majorEastAsia"/>
          <w:color w:val="242424"/>
        </w:rPr>
        <w:t xml:space="preserve">явлением в произвольной форме о </w:t>
      </w:r>
      <w:r w:rsidRPr="00B8537F">
        <w:rPr>
          <w:rStyle w:val="word-wrapper"/>
          <w:rFonts w:eastAsiaTheme="majorEastAsia"/>
          <w:color w:val="242424"/>
        </w:rPr>
        <w:t>выдаче ему дубликата аттестата управляющего.</w:t>
      </w:r>
    </w:p>
    <w:p w14:paraId="38001AA5" w14:textId="77777777" w:rsidR="0074505D" w:rsidRPr="00B8537F" w:rsidRDefault="0074505D" w:rsidP="0074505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8537F">
        <w:rPr>
          <w:rStyle w:val="word-wrapper"/>
          <w:rFonts w:eastAsiaTheme="majorEastAsia"/>
          <w:color w:val="242424"/>
        </w:rPr>
        <w:t>К заявлению прилагается документ, подтверждающий оплату государственной пошлины за выдачу дубликата аттестационного документа (за исключением случаев внесения платы посредством использования автоматизированной информационной системы единого расчетного и информационного пространства).</w:t>
      </w:r>
    </w:p>
    <w:p w14:paraId="770AEC4D" w14:textId="77777777" w:rsidR="0074505D" w:rsidRPr="00B8537F" w:rsidRDefault="0074505D" w:rsidP="0074505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8537F">
        <w:rPr>
          <w:rStyle w:val="word-wrapper"/>
          <w:rFonts w:eastAsiaTheme="majorEastAsia"/>
          <w:color w:val="242424"/>
        </w:rPr>
        <w:t>В случае повре</w:t>
      </w:r>
      <w:r>
        <w:rPr>
          <w:rStyle w:val="word-wrapper"/>
          <w:rFonts w:eastAsiaTheme="majorEastAsia"/>
          <w:color w:val="242424"/>
        </w:rPr>
        <w:t xml:space="preserve">ждения аттестата управляющего к </w:t>
      </w:r>
      <w:r w:rsidRPr="00B8537F">
        <w:rPr>
          <w:rStyle w:val="word-wrapper"/>
          <w:rFonts w:eastAsiaTheme="majorEastAsia"/>
          <w:color w:val="242424"/>
        </w:rPr>
        <w:t>заявлению прилагается также поврежденный аттестат управляющего.</w:t>
      </w:r>
    </w:p>
    <w:p w14:paraId="7918474C" w14:textId="77777777" w:rsidR="0074505D" w:rsidRPr="00B8537F" w:rsidRDefault="0074505D" w:rsidP="0074505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 xml:space="preserve">Аттестационная комиссия в течение пяти рабочих дней со </w:t>
      </w:r>
      <w:r w:rsidRPr="00B8537F">
        <w:rPr>
          <w:rStyle w:val="word-wrapper"/>
          <w:rFonts w:eastAsiaTheme="majorEastAsia"/>
          <w:color w:val="242424"/>
        </w:rPr>
        <w:t>дня пост</w:t>
      </w:r>
      <w:r>
        <w:rPr>
          <w:rStyle w:val="word-wrapper"/>
          <w:rFonts w:eastAsiaTheme="majorEastAsia"/>
          <w:color w:val="242424"/>
        </w:rPr>
        <w:t xml:space="preserve">упления документов </w:t>
      </w:r>
      <w:r w:rsidRPr="00B8537F">
        <w:rPr>
          <w:rStyle w:val="word-wrapper"/>
          <w:rFonts w:eastAsiaTheme="majorEastAsia"/>
          <w:color w:val="242424"/>
        </w:rPr>
        <w:t>рассматри</w:t>
      </w:r>
      <w:r>
        <w:rPr>
          <w:rStyle w:val="word-wrapper"/>
          <w:rFonts w:eastAsiaTheme="majorEastAsia"/>
          <w:color w:val="242424"/>
        </w:rPr>
        <w:t xml:space="preserve">вает их и принимает решение о </w:t>
      </w:r>
      <w:r w:rsidRPr="00B8537F">
        <w:rPr>
          <w:rStyle w:val="word-wrapper"/>
          <w:rFonts w:eastAsiaTheme="majorEastAsia"/>
          <w:color w:val="242424"/>
        </w:rPr>
        <w:t>выдаче дубликата аттестата управляющего.</w:t>
      </w:r>
    </w:p>
    <w:p w14:paraId="33741C3B" w14:textId="77777777" w:rsidR="0074505D" w:rsidRPr="00B8537F" w:rsidRDefault="0074505D" w:rsidP="0074505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B8537F">
        <w:rPr>
          <w:rStyle w:val="word-wrapper"/>
          <w:rFonts w:eastAsiaTheme="majorEastAsia"/>
          <w:color w:val="242424"/>
        </w:rPr>
        <w:t>Дубликат аттес</w:t>
      </w:r>
      <w:r>
        <w:rPr>
          <w:rStyle w:val="word-wrapper"/>
          <w:rFonts w:eastAsiaTheme="majorEastAsia"/>
          <w:color w:val="242424"/>
        </w:rPr>
        <w:t xml:space="preserve">тата управляющего оформляется и выдается в порядке, определенном в пункте </w:t>
      </w:r>
      <w:r w:rsidRPr="00B8537F">
        <w:rPr>
          <w:rStyle w:val="word-wrapper"/>
          <w:rFonts w:eastAsiaTheme="majorEastAsia"/>
          <w:color w:val="242424"/>
        </w:rPr>
        <w:t>29 Положения.</w:t>
      </w:r>
    </w:p>
    <w:p w14:paraId="728D7CDD" w14:textId="77777777" w:rsidR="00B25928" w:rsidRPr="0074505D" w:rsidRDefault="00B25928" w:rsidP="0074505D"/>
    <w:sectPr w:rsidR="00B25928" w:rsidRPr="0074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33"/>
    <w:rsid w:val="000D3962"/>
    <w:rsid w:val="003A0633"/>
    <w:rsid w:val="0074505D"/>
    <w:rsid w:val="00750022"/>
    <w:rsid w:val="00796DB5"/>
    <w:rsid w:val="009B004D"/>
    <w:rsid w:val="00B25928"/>
    <w:rsid w:val="00BE3749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7F9A"/>
  <w15:chartTrackingRefBased/>
  <w15:docId w15:val="{980B4E35-DB14-4B88-A427-E033610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33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6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6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6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6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6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6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3A06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6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63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character" w:customStyle="1" w:styleId="word-wrapper">
    <w:name w:val="word-wrapper"/>
    <w:basedOn w:val="a0"/>
    <w:rsid w:val="003A0633"/>
  </w:style>
  <w:style w:type="paragraph" w:customStyle="1" w:styleId="il-text-indent095cm">
    <w:name w:val="il-text-indent_0_95cm"/>
    <w:basedOn w:val="a"/>
    <w:rsid w:val="003A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2025-12-29T14:24:00Z</dcterms:created>
  <dcterms:modified xsi:type="dcterms:W3CDTF">2025-12-29T14:24:00Z</dcterms:modified>
</cp:coreProperties>
</file>